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87" w:rsidRDefault="00985E87">
      <w:pPr>
        <w:ind w:right="-982"/>
        <w:jc w:val="center"/>
        <w:rPr>
          <w:sz w:val="28"/>
          <w:szCs w:val="28"/>
        </w:rPr>
      </w:pPr>
    </w:p>
    <w:p w:rsidR="00985E87" w:rsidRPr="00FA4A55" w:rsidRDefault="00985E87">
      <w:pPr>
        <w:ind w:right="-982"/>
        <w:jc w:val="center"/>
        <w:rPr>
          <w:sz w:val="28"/>
          <w:szCs w:val="28"/>
        </w:rPr>
      </w:pPr>
    </w:p>
    <w:p w:rsidR="00D55595" w:rsidRPr="00FA4A55" w:rsidRDefault="005D305A" w:rsidP="00D55595">
      <w:pPr>
        <w:ind w:right="-982"/>
        <w:jc w:val="center"/>
        <w:rPr>
          <w:b/>
          <w:sz w:val="28"/>
          <w:szCs w:val="28"/>
        </w:rPr>
      </w:pPr>
      <w:r w:rsidRPr="00FA4A55">
        <w:rPr>
          <w:b/>
          <w:sz w:val="28"/>
          <w:szCs w:val="28"/>
        </w:rPr>
        <w:t>A.N.M.</w:t>
      </w:r>
      <w:r w:rsidR="00D55595" w:rsidRPr="00FA4A55">
        <w:rPr>
          <w:b/>
          <w:sz w:val="28"/>
          <w:szCs w:val="28"/>
        </w:rPr>
        <w:t xml:space="preserve"> - </w:t>
      </w:r>
      <w:r w:rsidR="001C1C98">
        <w:rPr>
          <w:b/>
          <w:sz w:val="28"/>
          <w:szCs w:val="28"/>
        </w:rPr>
        <w:t>Sottos</w:t>
      </w:r>
      <w:r w:rsidRPr="00FA4A55">
        <w:rPr>
          <w:b/>
          <w:bCs/>
          <w:sz w:val="28"/>
          <w:szCs w:val="28"/>
        </w:rPr>
        <w:t>ezione di MARSALA</w:t>
      </w:r>
    </w:p>
    <w:p w:rsidR="00D55595" w:rsidRPr="00FA4A55" w:rsidRDefault="00D55595">
      <w:pPr>
        <w:ind w:right="-982"/>
        <w:jc w:val="center"/>
        <w:rPr>
          <w:b/>
          <w:bCs/>
          <w:sz w:val="28"/>
          <w:szCs w:val="28"/>
        </w:rPr>
      </w:pPr>
    </w:p>
    <w:p w:rsidR="00CA6FE9" w:rsidRPr="00FA4A55" w:rsidRDefault="00D55595">
      <w:pPr>
        <w:ind w:right="-982"/>
        <w:jc w:val="center"/>
        <w:rPr>
          <w:b/>
          <w:bCs/>
          <w:sz w:val="28"/>
          <w:szCs w:val="28"/>
        </w:rPr>
      </w:pPr>
      <w:r w:rsidRPr="00FA4A55">
        <w:rPr>
          <w:b/>
          <w:bCs/>
          <w:sz w:val="28"/>
          <w:szCs w:val="28"/>
        </w:rPr>
        <w:t>“</w:t>
      </w:r>
      <w:r w:rsidR="00B67E40" w:rsidRPr="00FA4A55">
        <w:rPr>
          <w:b/>
          <w:bCs/>
          <w:sz w:val="28"/>
          <w:szCs w:val="28"/>
        </w:rPr>
        <w:t>Una Giornata per la Giustizia</w:t>
      </w:r>
      <w:r w:rsidRPr="00FA4A55">
        <w:rPr>
          <w:b/>
          <w:bCs/>
          <w:sz w:val="28"/>
          <w:szCs w:val="28"/>
        </w:rPr>
        <w:t>”</w:t>
      </w:r>
      <w:r w:rsidR="005D305A" w:rsidRPr="00FA4A55">
        <w:rPr>
          <w:b/>
          <w:bCs/>
          <w:sz w:val="28"/>
          <w:szCs w:val="28"/>
        </w:rPr>
        <w:t xml:space="preserve"> </w:t>
      </w:r>
    </w:p>
    <w:p w:rsidR="00CA6FE9" w:rsidRPr="00FA4A55" w:rsidRDefault="00CA6FE9">
      <w:pPr>
        <w:ind w:right="-982"/>
        <w:rPr>
          <w:sz w:val="28"/>
          <w:szCs w:val="28"/>
        </w:rPr>
      </w:pPr>
      <w:r w:rsidRPr="00FA4A55">
        <w:rPr>
          <w:sz w:val="28"/>
          <w:szCs w:val="28"/>
        </w:rPr>
        <w:t xml:space="preserve">             </w:t>
      </w:r>
    </w:p>
    <w:p w:rsidR="00D55595" w:rsidRPr="00FA4A55" w:rsidRDefault="00D55595">
      <w:pPr>
        <w:ind w:right="-982"/>
        <w:rPr>
          <w:sz w:val="28"/>
          <w:szCs w:val="28"/>
        </w:rPr>
      </w:pPr>
    </w:p>
    <w:p w:rsidR="00CA6FE9" w:rsidRPr="00FA4A55" w:rsidRDefault="00B67E40" w:rsidP="000054FA">
      <w:pPr>
        <w:ind w:right="-982"/>
        <w:jc w:val="center"/>
        <w:rPr>
          <w:b/>
          <w:bCs/>
          <w:sz w:val="28"/>
          <w:szCs w:val="28"/>
        </w:rPr>
      </w:pPr>
      <w:r w:rsidRPr="00FA4A55">
        <w:rPr>
          <w:b/>
          <w:bCs/>
          <w:sz w:val="28"/>
          <w:szCs w:val="28"/>
        </w:rPr>
        <w:t>INCONTRO CON LA CITTADINANZA</w:t>
      </w:r>
      <w:r w:rsidR="00CF3A3E">
        <w:rPr>
          <w:b/>
          <w:bCs/>
          <w:sz w:val="28"/>
          <w:szCs w:val="28"/>
        </w:rPr>
        <w:t>, GLI STUDENTI</w:t>
      </w:r>
      <w:r w:rsidRPr="00FA4A55">
        <w:rPr>
          <w:b/>
          <w:bCs/>
          <w:sz w:val="28"/>
          <w:szCs w:val="28"/>
        </w:rPr>
        <w:t xml:space="preserve"> E </w:t>
      </w:r>
      <w:r w:rsidR="00CF3A3E">
        <w:rPr>
          <w:b/>
          <w:bCs/>
          <w:sz w:val="28"/>
          <w:szCs w:val="28"/>
        </w:rPr>
        <w:t>G</w:t>
      </w:r>
      <w:r w:rsidRPr="00FA4A55">
        <w:rPr>
          <w:b/>
          <w:bCs/>
          <w:sz w:val="28"/>
          <w:szCs w:val="28"/>
        </w:rPr>
        <w:t>LI ORGANI DI STAMPA</w:t>
      </w:r>
    </w:p>
    <w:p w:rsidR="00B67E40" w:rsidRPr="00FA4A55" w:rsidRDefault="00B67E40">
      <w:pPr>
        <w:ind w:right="-982"/>
        <w:jc w:val="center"/>
        <w:rPr>
          <w:b/>
          <w:sz w:val="28"/>
          <w:szCs w:val="28"/>
        </w:rPr>
      </w:pPr>
    </w:p>
    <w:p w:rsidR="00CA6FE9" w:rsidRPr="00FA4A55" w:rsidRDefault="00B67E40">
      <w:pPr>
        <w:ind w:right="-982"/>
        <w:jc w:val="center"/>
        <w:rPr>
          <w:b/>
          <w:sz w:val="28"/>
          <w:szCs w:val="28"/>
        </w:rPr>
      </w:pPr>
      <w:r w:rsidRPr="00FA4A55">
        <w:rPr>
          <w:b/>
          <w:sz w:val="28"/>
          <w:szCs w:val="28"/>
        </w:rPr>
        <w:t xml:space="preserve">Tribunale di </w:t>
      </w:r>
      <w:r w:rsidR="005D305A" w:rsidRPr="00FA4A55">
        <w:rPr>
          <w:b/>
          <w:sz w:val="28"/>
          <w:szCs w:val="28"/>
        </w:rPr>
        <w:t>Marsala</w:t>
      </w:r>
      <w:r w:rsidR="00CA6FE9" w:rsidRPr="00FA4A55">
        <w:rPr>
          <w:b/>
          <w:sz w:val="28"/>
          <w:szCs w:val="28"/>
        </w:rPr>
        <w:t xml:space="preserve">, </w:t>
      </w:r>
      <w:r w:rsidR="004E5B01">
        <w:rPr>
          <w:b/>
          <w:sz w:val="28"/>
          <w:szCs w:val="28"/>
        </w:rPr>
        <w:t xml:space="preserve">Aula “Borsellino”, </w:t>
      </w:r>
      <w:r w:rsidRPr="00FA4A55">
        <w:rPr>
          <w:b/>
          <w:sz w:val="28"/>
          <w:szCs w:val="28"/>
        </w:rPr>
        <w:t>17 gennaio 2015</w:t>
      </w:r>
    </w:p>
    <w:p w:rsidR="005D305A" w:rsidRPr="00FA4A55" w:rsidRDefault="005D305A">
      <w:pPr>
        <w:pStyle w:val="Titolo3"/>
        <w:rPr>
          <w:bCs/>
          <w:i w:val="0"/>
          <w:sz w:val="28"/>
          <w:szCs w:val="28"/>
        </w:rPr>
      </w:pPr>
    </w:p>
    <w:p w:rsidR="00CA6FE9" w:rsidRPr="00FA4A55" w:rsidRDefault="005D305A" w:rsidP="00D55595">
      <w:pPr>
        <w:pStyle w:val="Titolo3"/>
        <w:rPr>
          <w:bCs/>
          <w:sz w:val="28"/>
          <w:szCs w:val="28"/>
        </w:rPr>
      </w:pPr>
      <w:r w:rsidRPr="00FA4A55">
        <w:rPr>
          <w:bCs/>
          <w:sz w:val="28"/>
          <w:szCs w:val="28"/>
        </w:rPr>
        <w:t>PROGRAMM</w:t>
      </w:r>
      <w:r w:rsidR="00CA6FE9" w:rsidRPr="00FA4A55">
        <w:rPr>
          <w:bCs/>
          <w:sz w:val="28"/>
          <w:szCs w:val="28"/>
        </w:rPr>
        <w:t>A</w:t>
      </w:r>
    </w:p>
    <w:p w:rsidR="00CA6FE9" w:rsidRDefault="00CA6FE9">
      <w:pPr>
        <w:rPr>
          <w:b/>
          <w:bCs/>
          <w:iCs/>
          <w:sz w:val="28"/>
          <w:szCs w:val="28"/>
        </w:rPr>
      </w:pPr>
    </w:p>
    <w:p w:rsidR="001C1C98" w:rsidRPr="00FA4A55" w:rsidRDefault="001C1C98">
      <w:pPr>
        <w:rPr>
          <w:b/>
          <w:bCs/>
          <w:iCs/>
          <w:sz w:val="28"/>
          <w:szCs w:val="28"/>
        </w:rPr>
      </w:pPr>
    </w:p>
    <w:p w:rsidR="005D305A" w:rsidRPr="00FA4A55" w:rsidRDefault="00D55595" w:rsidP="00D55595">
      <w:pPr>
        <w:jc w:val="center"/>
        <w:rPr>
          <w:b/>
          <w:iCs/>
          <w:sz w:val="28"/>
          <w:szCs w:val="28"/>
          <w:u w:val="single"/>
        </w:rPr>
      </w:pPr>
      <w:r w:rsidRPr="00FA4A55">
        <w:rPr>
          <w:b/>
          <w:bCs/>
          <w:i/>
          <w:iCs/>
          <w:sz w:val="28"/>
          <w:szCs w:val="28"/>
        </w:rPr>
        <w:t xml:space="preserve">                 </w:t>
      </w:r>
      <w:r w:rsidR="005D305A" w:rsidRPr="00FA4A55">
        <w:rPr>
          <w:b/>
          <w:iCs/>
          <w:sz w:val="28"/>
          <w:szCs w:val="28"/>
          <w:u w:val="single"/>
        </w:rPr>
        <w:t>Presiede e coordina</w:t>
      </w:r>
    </w:p>
    <w:p w:rsidR="005D305A" w:rsidRPr="00FA4A55" w:rsidRDefault="005D305A" w:rsidP="005D305A">
      <w:pPr>
        <w:jc w:val="center"/>
        <w:rPr>
          <w:i/>
          <w:iCs/>
          <w:sz w:val="28"/>
          <w:szCs w:val="28"/>
        </w:rPr>
      </w:pPr>
    </w:p>
    <w:p w:rsidR="005D305A" w:rsidRPr="00FA4A55" w:rsidRDefault="001C1C98" w:rsidP="001C1C98">
      <w:pPr>
        <w:jc w:val="both"/>
        <w:rPr>
          <w:sz w:val="28"/>
          <w:szCs w:val="28"/>
        </w:rPr>
      </w:pPr>
      <w:r w:rsidRPr="00FA4A55">
        <w:rPr>
          <w:b/>
          <w:sz w:val="28"/>
          <w:szCs w:val="28"/>
        </w:rPr>
        <w:t>dott. Sergio GULOTTA</w:t>
      </w:r>
      <w:r w:rsidRPr="00FA4A55">
        <w:rPr>
          <w:b/>
          <w:bCs/>
          <w:sz w:val="28"/>
          <w:szCs w:val="28"/>
        </w:rPr>
        <w:t xml:space="preserve">   </w:t>
      </w:r>
      <w:r w:rsidRPr="00FA4A55">
        <w:rPr>
          <w:bCs/>
          <w:sz w:val="28"/>
          <w:szCs w:val="28"/>
        </w:rPr>
        <w:t xml:space="preserve">(Presidente della Sezione Penale presso il Tribunale di Marsala – Componente </w:t>
      </w:r>
      <w:r>
        <w:rPr>
          <w:bCs/>
          <w:sz w:val="28"/>
          <w:szCs w:val="28"/>
        </w:rPr>
        <w:t xml:space="preserve">Giunta Distrettuale di Palermo </w:t>
      </w:r>
      <w:r w:rsidRPr="00FA4A55">
        <w:rPr>
          <w:bCs/>
          <w:sz w:val="28"/>
          <w:szCs w:val="28"/>
        </w:rPr>
        <w:t>dell’A.N.M.)</w:t>
      </w:r>
    </w:p>
    <w:p w:rsidR="00CA6FE9" w:rsidRPr="00FA4A55" w:rsidRDefault="00CA6FE9">
      <w:pPr>
        <w:jc w:val="center"/>
        <w:rPr>
          <w:b/>
          <w:bCs/>
          <w:iCs/>
          <w:sz w:val="28"/>
          <w:szCs w:val="28"/>
          <w:u w:val="single"/>
        </w:rPr>
      </w:pPr>
      <w:r w:rsidRPr="00FA4A55">
        <w:rPr>
          <w:b/>
          <w:bCs/>
          <w:i/>
          <w:iCs/>
          <w:sz w:val="28"/>
          <w:szCs w:val="28"/>
        </w:rPr>
        <w:t xml:space="preserve">               </w:t>
      </w:r>
    </w:p>
    <w:p w:rsidR="00CA6FE9" w:rsidRPr="00FA4A55" w:rsidRDefault="00D74DE9" w:rsidP="00D74DE9">
      <w:pPr>
        <w:jc w:val="center"/>
        <w:rPr>
          <w:b/>
          <w:sz w:val="28"/>
          <w:szCs w:val="28"/>
          <w:u w:val="single"/>
        </w:rPr>
      </w:pPr>
      <w:r w:rsidRPr="00FA4A55">
        <w:rPr>
          <w:i/>
          <w:iCs/>
          <w:sz w:val="28"/>
          <w:szCs w:val="28"/>
        </w:rPr>
        <w:t xml:space="preserve">               </w:t>
      </w:r>
      <w:r w:rsidRPr="00FA4A55">
        <w:rPr>
          <w:b/>
          <w:iCs/>
          <w:sz w:val="28"/>
          <w:szCs w:val="28"/>
          <w:u w:val="single"/>
        </w:rPr>
        <w:t>Saluto ai partecipanti</w:t>
      </w:r>
    </w:p>
    <w:p w:rsidR="00D74DE9" w:rsidRDefault="00D74DE9">
      <w:pPr>
        <w:rPr>
          <w:sz w:val="28"/>
          <w:szCs w:val="28"/>
        </w:rPr>
      </w:pPr>
    </w:p>
    <w:p w:rsidR="000054FA" w:rsidRPr="00FA4A55" w:rsidRDefault="00400099" w:rsidP="000054FA">
      <w:pPr>
        <w:jc w:val="both"/>
        <w:rPr>
          <w:sz w:val="28"/>
          <w:szCs w:val="28"/>
        </w:rPr>
      </w:pPr>
      <w:r w:rsidRPr="00FA4A55">
        <w:rPr>
          <w:sz w:val="28"/>
          <w:szCs w:val="28"/>
        </w:rPr>
        <w:t>ore 10.</w:t>
      </w:r>
      <w:r>
        <w:rPr>
          <w:sz w:val="28"/>
          <w:szCs w:val="28"/>
        </w:rPr>
        <w:t>0</w:t>
      </w:r>
      <w:r w:rsidRPr="00FA4A55">
        <w:rPr>
          <w:sz w:val="28"/>
          <w:szCs w:val="28"/>
        </w:rPr>
        <w:t>0</w:t>
      </w:r>
      <w:r w:rsidR="001C1C98">
        <w:rPr>
          <w:sz w:val="28"/>
          <w:szCs w:val="28"/>
        </w:rPr>
        <w:t xml:space="preserve">     </w:t>
      </w:r>
      <w:r w:rsidR="000054FA" w:rsidRPr="00FA4A55">
        <w:rPr>
          <w:b/>
          <w:sz w:val="28"/>
          <w:szCs w:val="28"/>
        </w:rPr>
        <w:t>dott. Sergio GULOTTA</w:t>
      </w:r>
      <w:r w:rsidR="000054FA" w:rsidRPr="00FA4A55">
        <w:rPr>
          <w:b/>
          <w:bCs/>
          <w:sz w:val="28"/>
          <w:szCs w:val="28"/>
        </w:rPr>
        <w:t xml:space="preserve">   </w:t>
      </w:r>
      <w:r w:rsidR="000054FA" w:rsidRPr="00FA4A55">
        <w:rPr>
          <w:bCs/>
          <w:sz w:val="28"/>
          <w:szCs w:val="28"/>
        </w:rPr>
        <w:t xml:space="preserve">(Presidente della Sezione Penale presso il Tribunale di Marsala – Componente </w:t>
      </w:r>
      <w:r w:rsidR="000054FA">
        <w:rPr>
          <w:bCs/>
          <w:sz w:val="28"/>
          <w:szCs w:val="28"/>
        </w:rPr>
        <w:t xml:space="preserve">Giunta Distrettuale di Palermo </w:t>
      </w:r>
      <w:r w:rsidR="000054FA" w:rsidRPr="00FA4A55">
        <w:rPr>
          <w:bCs/>
          <w:sz w:val="28"/>
          <w:szCs w:val="28"/>
        </w:rPr>
        <w:t>dell’A.N.M.)</w:t>
      </w:r>
    </w:p>
    <w:p w:rsidR="00B67E40" w:rsidRPr="00FA4A55" w:rsidRDefault="001C1C98" w:rsidP="001C1C98">
      <w:pPr>
        <w:jc w:val="both"/>
        <w:rPr>
          <w:iCs/>
          <w:sz w:val="28"/>
          <w:szCs w:val="28"/>
        </w:rPr>
      </w:pPr>
      <w:r w:rsidRPr="001C1C98">
        <w:rPr>
          <w:iCs/>
          <w:sz w:val="28"/>
          <w:szCs w:val="28"/>
        </w:rPr>
        <w:t>ore 10,10</w:t>
      </w:r>
      <w:r>
        <w:rPr>
          <w:i/>
          <w:iCs/>
          <w:sz w:val="28"/>
          <w:szCs w:val="28"/>
        </w:rPr>
        <w:t xml:space="preserve">         </w:t>
      </w:r>
      <w:r w:rsidR="00D74DE9" w:rsidRPr="00FA4A55">
        <w:rPr>
          <w:iCs/>
          <w:sz w:val="28"/>
          <w:szCs w:val="28"/>
        </w:rPr>
        <w:t xml:space="preserve"> </w:t>
      </w:r>
      <w:r w:rsidRPr="001C1C98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d</w:t>
      </w:r>
      <w:r w:rsidR="00D74DE9" w:rsidRPr="00FA4A55">
        <w:rPr>
          <w:b/>
          <w:iCs/>
          <w:sz w:val="28"/>
          <w:szCs w:val="28"/>
        </w:rPr>
        <w:t xml:space="preserve">ott. </w:t>
      </w:r>
      <w:r w:rsidR="00B67E40" w:rsidRPr="00FA4A55">
        <w:rPr>
          <w:b/>
          <w:iCs/>
          <w:sz w:val="28"/>
          <w:szCs w:val="28"/>
        </w:rPr>
        <w:t xml:space="preserve">Alberto DI PISA </w:t>
      </w:r>
      <w:r>
        <w:rPr>
          <w:iCs/>
          <w:sz w:val="28"/>
          <w:szCs w:val="28"/>
        </w:rPr>
        <w:t xml:space="preserve"> (</w:t>
      </w:r>
      <w:r w:rsidR="00B67E40" w:rsidRPr="00FA4A55">
        <w:rPr>
          <w:iCs/>
          <w:sz w:val="28"/>
          <w:szCs w:val="28"/>
        </w:rPr>
        <w:t>Procuratore della Repubblica presso il Tribunale di Marsala</w:t>
      </w:r>
      <w:r>
        <w:rPr>
          <w:iCs/>
          <w:sz w:val="28"/>
          <w:szCs w:val="28"/>
        </w:rPr>
        <w:t>)</w:t>
      </w:r>
    </w:p>
    <w:p w:rsidR="00CA6FE9" w:rsidRPr="00FA4A55" w:rsidRDefault="005D305A" w:rsidP="005D305A">
      <w:pPr>
        <w:rPr>
          <w:sz w:val="28"/>
          <w:szCs w:val="28"/>
        </w:rPr>
      </w:pPr>
      <w:r w:rsidRPr="00FA4A55">
        <w:rPr>
          <w:i/>
          <w:iCs/>
          <w:sz w:val="28"/>
          <w:szCs w:val="28"/>
        </w:rPr>
        <w:t xml:space="preserve">                  </w:t>
      </w:r>
    </w:p>
    <w:p w:rsidR="001C1C98" w:rsidRDefault="00D55595" w:rsidP="00D55595">
      <w:pPr>
        <w:jc w:val="center"/>
        <w:rPr>
          <w:b/>
          <w:iCs/>
          <w:sz w:val="28"/>
          <w:szCs w:val="28"/>
        </w:rPr>
      </w:pPr>
      <w:r w:rsidRPr="00FA4A55">
        <w:rPr>
          <w:b/>
          <w:iCs/>
          <w:sz w:val="28"/>
          <w:szCs w:val="28"/>
        </w:rPr>
        <w:t xml:space="preserve">          </w:t>
      </w:r>
    </w:p>
    <w:p w:rsidR="00CA6FE9" w:rsidRPr="00FA4A55" w:rsidRDefault="00CA6FE9" w:rsidP="00D55595">
      <w:pPr>
        <w:jc w:val="center"/>
        <w:rPr>
          <w:b/>
          <w:iCs/>
          <w:sz w:val="28"/>
          <w:szCs w:val="28"/>
          <w:u w:val="single"/>
        </w:rPr>
      </w:pPr>
      <w:r w:rsidRPr="00FA4A55">
        <w:rPr>
          <w:b/>
          <w:iCs/>
          <w:sz w:val="28"/>
          <w:szCs w:val="28"/>
          <w:u w:val="single"/>
        </w:rPr>
        <w:t>Relazioni</w:t>
      </w:r>
      <w:r w:rsidR="00B67E40" w:rsidRPr="00FA4A55">
        <w:rPr>
          <w:b/>
          <w:iCs/>
          <w:sz w:val="28"/>
          <w:szCs w:val="28"/>
          <w:u w:val="single"/>
        </w:rPr>
        <w:t xml:space="preserve"> divulgative</w:t>
      </w:r>
    </w:p>
    <w:p w:rsidR="00CA6FE9" w:rsidRPr="00FA4A55" w:rsidRDefault="00CA6FE9">
      <w:pPr>
        <w:rPr>
          <w:i/>
          <w:iCs/>
          <w:sz w:val="28"/>
          <w:szCs w:val="28"/>
        </w:rPr>
      </w:pPr>
    </w:p>
    <w:p w:rsidR="00CA6FE9" w:rsidRPr="00FA4A55" w:rsidRDefault="00CA6FE9" w:rsidP="00400099">
      <w:pPr>
        <w:jc w:val="both"/>
        <w:rPr>
          <w:b/>
          <w:sz w:val="28"/>
          <w:szCs w:val="28"/>
        </w:rPr>
      </w:pPr>
      <w:r w:rsidRPr="00FA4A55">
        <w:rPr>
          <w:b/>
          <w:i/>
          <w:iCs/>
          <w:sz w:val="28"/>
          <w:szCs w:val="28"/>
        </w:rPr>
        <w:t>“</w:t>
      </w:r>
      <w:r w:rsidR="00A51152" w:rsidRPr="00FA4A55">
        <w:rPr>
          <w:b/>
          <w:i/>
          <w:iCs/>
          <w:sz w:val="28"/>
          <w:szCs w:val="28"/>
        </w:rPr>
        <w:t xml:space="preserve">E ora apriamo gli occhi. I numeri contano più delle parole. </w:t>
      </w:r>
      <w:r w:rsidR="00616F1A" w:rsidRPr="00FA4A55">
        <w:rPr>
          <w:b/>
          <w:i/>
          <w:iCs/>
          <w:sz w:val="28"/>
          <w:szCs w:val="28"/>
        </w:rPr>
        <w:t xml:space="preserve">Le vere priorità del sistema giustizia. </w:t>
      </w:r>
      <w:r w:rsidR="00A51152" w:rsidRPr="00FA4A55">
        <w:rPr>
          <w:b/>
          <w:i/>
          <w:iCs/>
          <w:sz w:val="28"/>
          <w:szCs w:val="28"/>
        </w:rPr>
        <w:t>Il rilievo del lavoro dei magistrati italiani nel contesto dei Paesi della CE</w:t>
      </w:r>
      <w:r w:rsidR="0028336D" w:rsidRPr="00FA4A55">
        <w:rPr>
          <w:b/>
          <w:i/>
          <w:iCs/>
          <w:sz w:val="28"/>
          <w:szCs w:val="28"/>
        </w:rPr>
        <w:t>. Le nuove norme sulla responsabilità dei magistrati: una storia già vista</w:t>
      </w:r>
      <w:r w:rsidRPr="00FA4A55">
        <w:rPr>
          <w:b/>
          <w:i/>
          <w:iCs/>
          <w:sz w:val="28"/>
          <w:szCs w:val="28"/>
        </w:rPr>
        <w:t>”</w:t>
      </w:r>
    </w:p>
    <w:p w:rsidR="001743F3" w:rsidRPr="00FA4A55" w:rsidRDefault="001743F3">
      <w:pPr>
        <w:rPr>
          <w:sz w:val="28"/>
          <w:szCs w:val="28"/>
        </w:rPr>
      </w:pPr>
    </w:p>
    <w:p w:rsidR="00CA6FE9" w:rsidRPr="00FA4A55" w:rsidRDefault="00D55595" w:rsidP="00533A5F">
      <w:pPr>
        <w:jc w:val="both"/>
        <w:rPr>
          <w:sz w:val="28"/>
          <w:szCs w:val="28"/>
        </w:rPr>
      </w:pPr>
      <w:r w:rsidRPr="00FA4A55">
        <w:rPr>
          <w:sz w:val="28"/>
          <w:szCs w:val="28"/>
        </w:rPr>
        <w:t xml:space="preserve">ore </w:t>
      </w:r>
      <w:r w:rsidR="0028336D" w:rsidRPr="00FA4A55">
        <w:rPr>
          <w:sz w:val="28"/>
          <w:szCs w:val="28"/>
        </w:rPr>
        <w:t>10</w:t>
      </w:r>
      <w:r w:rsidRPr="00FA4A55">
        <w:rPr>
          <w:sz w:val="28"/>
          <w:szCs w:val="28"/>
        </w:rPr>
        <w:t>.</w:t>
      </w:r>
      <w:r w:rsidR="001C1C98">
        <w:rPr>
          <w:sz w:val="28"/>
          <w:szCs w:val="28"/>
        </w:rPr>
        <w:t>2</w:t>
      </w:r>
      <w:r w:rsidR="00400099">
        <w:rPr>
          <w:sz w:val="28"/>
          <w:szCs w:val="28"/>
        </w:rPr>
        <w:t>0</w:t>
      </w:r>
      <w:r w:rsidR="001743F3" w:rsidRPr="00FA4A55">
        <w:rPr>
          <w:sz w:val="28"/>
          <w:szCs w:val="28"/>
        </w:rPr>
        <w:t xml:space="preserve"> </w:t>
      </w:r>
      <w:r w:rsidR="00B67E40" w:rsidRPr="00FA4A55">
        <w:rPr>
          <w:sz w:val="28"/>
          <w:szCs w:val="28"/>
        </w:rPr>
        <w:t>–</w:t>
      </w:r>
      <w:r w:rsidR="001743F3" w:rsidRPr="00FA4A55">
        <w:rPr>
          <w:sz w:val="28"/>
          <w:szCs w:val="28"/>
        </w:rPr>
        <w:t xml:space="preserve"> </w:t>
      </w:r>
      <w:r w:rsidR="001C1C98">
        <w:rPr>
          <w:b/>
          <w:sz w:val="28"/>
          <w:szCs w:val="28"/>
        </w:rPr>
        <w:t>d</w:t>
      </w:r>
      <w:r w:rsidR="00B67E40" w:rsidRPr="00FA4A55">
        <w:rPr>
          <w:b/>
          <w:sz w:val="28"/>
          <w:szCs w:val="28"/>
        </w:rPr>
        <w:t xml:space="preserve">ott. Gioacchino </w:t>
      </w:r>
      <w:r w:rsidR="00B67E40" w:rsidRPr="00FA4A55">
        <w:rPr>
          <w:b/>
          <w:bCs/>
          <w:sz w:val="28"/>
          <w:szCs w:val="28"/>
        </w:rPr>
        <w:t xml:space="preserve">NATOLI </w:t>
      </w:r>
      <w:r w:rsidR="005D305A" w:rsidRPr="00FA4A55">
        <w:rPr>
          <w:sz w:val="28"/>
          <w:szCs w:val="28"/>
        </w:rPr>
        <w:t xml:space="preserve"> (</w:t>
      </w:r>
      <w:r w:rsidR="00B67E40" w:rsidRPr="00FA4A55">
        <w:rPr>
          <w:sz w:val="28"/>
          <w:szCs w:val="28"/>
        </w:rPr>
        <w:t>Presidente del Tribunale di Marsala</w:t>
      </w:r>
      <w:r w:rsidR="00CA6FE9" w:rsidRPr="00FA4A55">
        <w:rPr>
          <w:sz w:val="28"/>
          <w:szCs w:val="28"/>
        </w:rPr>
        <w:t>)</w:t>
      </w:r>
    </w:p>
    <w:p w:rsidR="001743F3" w:rsidRPr="00FA4A55" w:rsidRDefault="001743F3">
      <w:pPr>
        <w:rPr>
          <w:sz w:val="28"/>
          <w:szCs w:val="28"/>
        </w:rPr>
      </w:pPr>
    </w:p>
    <w:p w:rsidR="00616F1A" w:rsidRPr="00FA4A55" w:rsidRDefault="00CA6FE9" w:rsidP="00400099">
      <w:pPr>
        <w:rPr>
          <w:i/>
          <w:iCs/>
          <w:sz w:val="28"/>
          <w:szCs w:val="28"/>
        </w:rPr>
      </w:pPr>
      <w:r w:rsidRPr="00FA4A55">
        <w:rPr>
          <w:i/>
          <w:iCs/>
          <w:sz w:val="28"/>
          <w:szCs w:val="28"/>
        </w:rPr>
        <w:tab/>
      </w:r>
    </w:p>
    <w:p w:rsidR="001C1C98" w:rsidRDefault="00616F1A" w:rsidP="0028336D">
      <w:pPr>
        <w:jc w:val="both"/>
        <w:rPr>
          <w:i/>
          <w:iCs/>
          <w:sz w:val="28"/>
          <w:szCs w:val="28"/>
        </w:rPr>
      </w:pPr>
      <w:r w:rsidRPr="00FA4A55">
        <w:rPr>
          <w:i/>
          <w:iCs/>
          <w:sz w:val="28"/>
          <w:szCs w:val="28"/>
        </w:rPr>
        <w:t xml:space="preserve">                             </w:t>
      </w:r>
    </w:p>
    <w:p w:rsidR="00616F1A" w:rsidRPr="00FA4A55" w:rsidRDefault="00616F1A" w:rsidP="0028336D">
      <w:pPr>
        <w:jc w:val="both"/>
        <w:rPr>
          <w:b/>
          <w:sz w:val="28"/>
          <w:szCs w:val="28"/>
        </w:rPr>
      </w:pPr>
      <w:r w:rsidRPr="00FA4A55">
        <w:rPr>
          <w:i/>
          <w:iCs/>
          <w:sz w:val="28"/>
          <w:szCs w:val="28"/>
        </w:rPr>
        <w:t xml:space="preserve"> </w:t>
      </w:r>
      <w:r w:rsidRPr="00FA4A55">
        <w:rPr>
          <w:b/>
          <w:sz w:val="28"/>
          <w:szCs w:val="28"/>
        </w:rPr>
        <w:t>“</w:t>
      </w:r>
      <w:r w:rsidRPr="00FA4A55">
        <w:rPr>
          <w:b/>
          <w:i/>
          <w:iCs/>
          <w:sz w:val="28"/>
          <w:szCs w:val="28"/>
        </w:rPr>
        <w:t>Da Antigone alle Corti Europee. La complessità del giudicare. Nuove norme sulla Responsabilità civile dei Magistrati. Perché il cittadino e la democrazia possono rimetterci”</w:t>
      </w:r>
    </w:p>
    <w:p w:rsidR="00616F1A" w:rsidRPr="00FA4A55" w:rsidRDefault="00616F1A" w:rsidP="001743F3">
      <w:pPr>
        <w:pStyle w:val="Corpodeltesto3"/>
        <w:rPr>
          <w:i w:val="0"/>
          <w:iCs w:val="0"/>
          <w:sz w:val="28"/>
          <w:szCs w:val="28"/>
        </w:rPr>
      </w:pPr>
    </w:p>
    <w:p w:rsidR="00CA6FE9" w:rsidRPr="00FA4A55" w:rsidRDefault="00D55595" w:rsidP="0028336D">
      <w:pPr>
        <w:pStyle w:val="Corpodeltesto3"/>
        <w:jc w:val="both"/>
        <w:rPr>
          <w:i w:val="0"/>
          <w:sz w:val="28"/>
          <w:szCs w:val="28"/>
        </w:rPr>
      </w:pPr>
      <w:r w:rsidRPr="00FA4A55">
        <w:rPr>
          <w:i w:val="0"/>
          <w:iCs w:val="0"/>
          <w:sz w:val="28"/>
          <w:szCs w:val="28"/>
        </w:rPr>
        <w:lastRenderedPageBreak/>
        <w:t>ore 10.</w:t>
      </w:r>
      <w:r w:rsidR="00400099">
        <w:rPr>
          <w:i w:val="0"/>
          <w:iCs w:val="0"/>
          <w:sz w:val="28"/>
          <w:szCs w:val="28"/>
        </w:rPr>
        <w:t>50</w:t>
      </w:r>
      <w:r w:rsidR="00CA6FE9" w:rsidRPr="00FA4A55">
        <w:rPr>
          <w:sz w:val="28"/>
          <w:szCs w:val="28"/>
        </w:rPr>
        <w:t xml:space="preserve"> </w:t>
      </w:r>
      <w:r w:rsidR="001743F3" w:rsidRPr="00FA4A55">
        <w:rPr>
          <w:sz w:val="28"/>
          <w:szCs w:val="28"/>
        </w:rPr>
        <w:t xml:space="preserve">- </w:t>
      </w:r>
      <w:r w:rsidR="001743F3" w:rsidRPr="00FA4A55">
        <w:rPr>
          <w:b/>
          <w:i w:val="0"/>
          <w:sz w:val="28"/>
          <w:szCs w:val="28"/>
        </w:rPr>
        <w:t>dott</w:t>
      </w:r>
      <w:r w:rsidR="001743F3" w:rsidRPr="00FA4A55">
        <w:rPr>
          <w:sz w:val="28"/>
          <w:szCs w:val="28"/>
        </w:rPr>
        <w:t xml:space="preserve">. </w:t>
      </w:r>
      <w:r w:rsidR="00616F1A" w:rsidRPr="00FA4A55">
        <w:rPr>
          <w:b/>
          <w:bCs/>
          <w:i w:val="0"/>
          <w:sz w:val="28"/>
          <w:szCs w:val="28"/>
        </w:rPr>
        <w:t xml:space="preserve">Vito </w:t>
      </w:r>
      <w:r w:rsidR="0028336D" w:rsidRPr="00FA4A55">
        <w:rPr>
          <w:b/>
          <w:bCs/>
          <w:i w:val="0"/>
          <w:sz w:val="28"/>
          <w:szCs w:val="28"/>
        </w:rPr>
        <w:t xml:space="preserve">Marcello SALADINO </w:t>
      </w:r>
      <w:r w:rsidR="00CA6FE9" w:rsidRPr="00FA4A55">
        <w:rPr>
          <w:sz w:val="28"/>
          <w:szCs w:val="28"/>
        </w:rPr>
        <w:t xml:space="preserve"> </w:t>
      </w:r>
      <w:r w:rsidR="00CA6FE9" w:rsidRPr="00FA4A55">
        <w:rPr>
          <w:i w:val="0"/>
          <w:sz w:val="28"/>
          <w:szCs w:val="28"/>
        </w:rPr>
        <w:t>(</w:t>
      </w:r>
      <w:r w:rsidR="0028336D" w:rsidRPr="00FA4A55">
        <w:rPr>
          <w:i w:val="0"/>
          <w:sz w:val="28"/>
          <w:szCs w:val="28"/>
        </w:rPr>
        <w:t>Giudice delle indagini Preliminari presso il Tribunale di Marsala – Presidente della Sottosezione di Marsala dell’A.N.M.</w:t>
      </w:r>
      <w:r w:rsidR="00CA6FE9" w:rsidRPr="00FA4A55">
        <w:rPr>
          <w:i w:val="0"/>
          <w:sz w:val="28"/>
          <w:szCs w:val="28"/>
        </w:rPr>
        <w:t>)</w:t>
      </w:r>
    </w:p>
    <w:p w:rsidR="00CA6FE9" w:rsidRPr="00FA4A55" w:rsidRDefault="00CA6FE9">
      <w:pPr>
        <w:rPr>
          <w:sz w:val="28"/>
          <w:szCs w:val="28"/>
        </w:rPr>
      </w:pPr>
    </w:p>
    <w:p w:rsidR="00963B9A" w:rsidRPr="00FA4A55" w:rsidRDefault="00963B9A" w:rsidP="00963B9A">
      <w:pPr>
        <w:rPr>
          <w:sz w:val="28"/>
          <w:szCs w:val="28"/>
        </w:rPr>
      </w:pPr>
    </w:p>
    <w:p w:rsidR="00CA6FE9" w:rsidRPr="00FA4A55" w:rsidRDefault="00CA6FE9">
      <w:pPr>
        <w:rPr>
          <w:b/>
          <w:bCs/>
          <w:sz w:val="28"/>
          <w:szCs w:val="28"/>
        </w:rPr>
      </w:pPr>
      <w:r w:rsidRPr="00FA4A55">
        <w:rPr>
          <w:b/>
          <w:bCs/>
          <w:i/>
          <w:iCs/>
          <w:sz w:val="28"/>
          <w:szCs w:val="28"/>
        </w:rPr>
        <w:t xml:space="preserve">                         </w:t>
      </w:r>
    </w:p>
    <w:p w:rsidR="00963B9A" w:rsidRPr="00FA4A55" w:rsidRDefault="0028336D" w:rsidP="00B04FA2">
      <w:pPr>
        <w:jc w:val="both"/>
        <w:rPr>
          <w:b/>
          <w:sz w:val="28"/>
          <w:szCs w:val="28"/>
        </w:rPr>
      </w:pPr>
      <w:r w:rsidRPr="00FA4A55">
        <w:rPr>
          <w:b/>
          <w:sz w:val="28"/>
          <w:szCs w:val="28"/>
        </w:rPr>
        <w:t>“</w:t>
      </w:r>
      <w:r w:rsidR="00FA4A55" w:rsidRPr="00FA4A55">
        <w:rPr>
          <w:b/>
          <w:i/>
          <w:iCs/>
          <w:sz w:val="28"/>
          <w:szCs w:val="28"/>
        </w:rPr>
        <w:t xml:space="preserve">I giudici che in terra di Sicilia fanno l’Unità d’Italia. </w:t>
      </w:r>
      <w:r w:rsidR="00533A5F">
        <w:rPr>
          <w:b/>
          <w:i/>
          <w:iCs/>
          <w:sz w:val="28"/>
          <w:szCs w:val="28"/>
        </w:rPr>
        <w:t>S</w:t>
      </w:r>
      <w:r w:rsidR="00FA4A55" w:rsidRPr="00FA4A55">
        <w:rPr>
          <w:b/>
          <w:i/>
          <w:iCs/>
          <w:sz w:val="28"/>
          <w:szCs w:val="28"/>
        </w:rPr>
        <w:t>toria</w:t>
      </w:r>
      <w:r w:rsidR="00533A5F">
        <w:rPr>
          <w:b/>
          <w:i/>
          <w:iCs/>
          <w:sz w:val="28"/>
          <w:szCs w:val="28"/>
        </w:rPr>
        <w:t xml:space="preserve"> breve e appassionata </w:t>
      </w:r>
      <w:r w:rsidR="00FA4A55" w:rsidRPr="00FA4A55">
        <w:rPr>
          <w:b/>
          <w:i/>
          <w:iCs/>
          <w:sz w:val="28"/>
          <w:szCs w:val="28"/>
        </w:rPr>
        <w:t>di un giudice siciliano</w:t>
      </w:r>
      <w:r w:rsidR="00FA4A55">
        <w:rPr>
          <w:b/>
          <w:i/>
          <w:iCs/>
          <w:sz w:val="28"/>
          <w:szCs w:val="28"/>
        </w:rPr>
        <w:t xml:space="preserve"> di…</w:t>
      </w:r>
      <w:r w:rsidR="00FA4A55" w:rsidRPr="00FA4A55">
        <w:rPr>
          <w:b/>
          <w:i/>
          <w:iCs/>
          <w:sz w:val="28"/>
          <w:szCs w:val="28"/>
        </w:rPr>
        <w:t xml:space="preserve"> Domodossola</w:t>
      </w:r>
      <w:r w:rsidR="00963B9A" w:rsidRPr="00FA4A55">
        <w:rPr>
          <w:b/>
          <w:i/>
          <w:iCs/>
          <w:sz w:val="28"/>
          <w:szCs w:val="28"/>
        </w:rPr>
        <w:t>”</w:t>
      </w:r>
    </w:p>
    <w:p w:rsidR="00963B9A" w:rsidRPr="00FA4A55" w:rsidRDefault="00963B9A">
      <w:pPr>
        <w:rPr>
          <w:sz w:val="28"/>
          <w:szCs w:val="28"/>
        </w:rPr>
      </w:pPr>
    </w:p>
    <w:p w:rsidR="00CA6FE9" w:rsidRPr="00FA4A55" w:rsidRDefault="0028336D" w:rsidP="00FA4A55">
      <w:pPr>
        <w:jc w:val="both"/>
        <w:rPr>
          <w:sz w:val="28"/>
          <w:szCs w:val="28"/>
        </w:rPr>
      </w:pPr>
      <w:r w:rsidRPr="00FA4A55">
        <w:rPr>
          <w:sz w:val="28"/>
          <w:szCs w:val="28"/>
        </w:rPr>
        <w:t>ore 11.</w:t>
      </w:r>
      <w:r w:rsidR="00400099">
        <w:rPr>
          <w:sz w:val="28"/>
          <w:szCs w:val="28"/>
        </w:rPr>
        <w:t>1</w:t>
      </w:r>
      <w:r w:rsidRPr="00FA4A55">
        <w:rPr>
          <w:sz w:val="28"/>
          <w:szCs w:val="28"/>
        </w:rPr>
        <w:t>0</w:t>
      </w:r>
      <w:r w:rsidR="00963B9A" w:rsidRPr="00FA4A55">
        <w:rPr>
          <w:sz w:val="28"/>
          <w:szCs w:val="28"/>
        </w:rPr>
        <w:t xml:space="preserve"> </w:t>
      </w:r>
      <w:r w:rsidR="00FA4A55" w:rsidRPr="00FA4A55">
        <w:rPr>
          <w:sz w:val="28"/>
          <w:szCs w:val="28"/>
        </w:rPr>
        <w:t>–</w:t>
      </w:r>
      <w:r w:rsidR="00963B9A" w:rsidRPr="00FA4A55">
        <w:rPr>
          <w:sz w:val="28"/>
          <w:szCs w:val="28"/>
        </w:rPr>
        <w:t xml:space="preserve"> </w:t>
      </w:r>
      <w:r w:rsidR="00963B9A" w:rsidRPr="00FA4A55">
        <w:rPr>
          <w:b/>
          <w:sz w:val="28"/>
          <w:szCs w:val="28"/>
        </w:rPr>
        <w:t>dott</w:t>
      </w:r>
      <w:r w:rsidR="00FA4A55" w:rsidRPr="00FA4A55">
        <w:rPr>
          <w:sz w:val="28"/>
          <w:szCs w:val="28"/>
        </w:rPr>
        <w:t>.</w:t>
      </w:r>
      <w:r w:rsidR="00FA4A55" w:rsidRPr="00FA4A55">
        <w:rPr>
          <w:b/>
          <w:sz w:val="28"/>
          <w:szCs w:val="28"/>
        </w:rPr>
        <w:t>ssa</w:t>
      </w:r>
      <w:r w:rsidR="00963B9A" w:rsidRPr="00FA4A55">
        <w:rPr>
          <w:sz w:val="28"/>
          <w:szCs w:val="28"/>
        </w:rPr>
        <w:t xml:space="preserve"> </w:t>
      </w:r>
      <w:r w:rsidR="00FA4A55" w:rsidRPr="00FA4A55">
        <w:rPr>
          <w:b/>
          <w:bCs/>
          <w:sz w:val="28"/>
          <w:szCs w:val="28"/>
        </w:rPr>
        <w:t>Sara QUITTINO</w:t>
      </w:r>
      <w:r w:rsidR="00963B9A" w:rsidRPr="00FA4A55">
        <w:rPr>
          <w:b/>
          <w:bCs/>
          <w:sz w:val="28"/>
          <w:szCs w:val="28"/>
        </w:rPr>
        <w:t xml:space="preserve"> </w:t>
      </w:r>
      <w:r w:rsidR="00694D53" w:rsidRPr="00FA4A55">
        <w:rPr>
          <w:b/>
          <w:bCs/>
          <w:sz w:val="28"/>
          <w:szCs w:val="28"/>
        </w:rPr>
        <w:t xml:space="preserve"> </w:t>
      </w:r>
      <w:r w:rsidR="00CA6FE9" w:rsidRPr="00FA4A55">
        <w:rPr>
          <w:sz w:val="28"/>
          <w:szCs w:val="28"/>
        </w:rPr>
        <w:t>(</w:t>
      </w:r>
      <w:r w:rsidR="00FA4A55" w:rsidRPr="00FA4A55">
        <w:rPr>
          <w:sz w:val="28"/>
          <w:szCs w:val="28"/>
        </w:rPr>
        <w:t>Giudice della Sezione Penale presso il Tribunale di Marsala – Segretario della Sottosezione di Marsala dell’A.N.M.</w:t>
      </w:r>
      <w:r w:rsidR="00CA6FE9" w:rsidRPr="00FA4A55">
        <w:rPr>
          <w:sz w:val="28"/>
          <w:szCs w:val="28"/>
        </w:rPr>
        <w:t xml:space="preserve">) </w:t>
      </w:r>
    </w:p>
    <w:p w:rsidR="000368F4" w:rsidRPr="00FA4A55" w:rsidRDefault="000368F4">
      <w:pPr>
        <w:rPr>
          <w:sz w:val="28"/>
          <w:szCs w:val="28"/>
        </w:rPr>
      </w:pPr>
    </w:p>
    <w:p w:rsidR="00CA6FE9" w:rsidRDefault="00CA6FE9">
      <w:pPr>
        <w:rPr>
          <w:sz w:val="28"/>
          <w:szCs w:val="28"/>
        </w:rPr>
      </w:pPr>
    </w:p>
    <w:p w:rsidR="00FA4A55" w:rsidRPr="00FA4A55" w:rsidRDefault="00FA4A55" w:rsidP="00B04FA2">
      <w:pPr>
        <w:jc w:val="both"/>
        <w:rPr>
          <w:b/>
          <w:sz w:val="28"/>
          <w:szCs w:val="28"/>
        </w:rPr>
      </w:pPr>
      <w:r w:rsidRPr="00FA4A55">
        <w:rPr>
          <w:b/>
          <w:sz w:val="28"/>
          <w:szCs w:val="28"/>
        </w:rPr>
        <w:t>“</w:t>
      </w:r>
      <w:r w:rsidR="00533A5F">
        <w:rPr>
          <w:b/>
          <w:i/>
          <w:iCs/>
          <w:sz w:val="28"/>
          <w:szCs w:val="28"/>
        </w:rPr>
        <w:t>Giudici ed Avvocati: insieme nell’interesse del cittadino</w:t>
      </w:r>
      <w:r w:rsidRPr="00FA4A55">
        <w:rPr>
          <w:b/>
          <w:i/>
          <w:iCs/>
          <w:sz w:val="28"/>
          <w:szCs w:val="28"/>
        </w:rPr>
        <w:t>”</w:t>
      </w:r>
    </w:p>
    <w:p w:rsidR="00FA4A55" w:rsidRPr="00FA4A55" w:rsidRDefault="00FA4A55" w:rsidP="00FA4A55">
      <w:pPr>
        <w:rPr>
          <w:sz w:val="28"/>
          <w:szCs w:val="28"/>
        </w:rPr>
      </w:pPr>
    </w:p>
    <w:p w:rsidR="00FA4A55" w:rsidRPr="00FA4A55" w:rsidRDefault="00FA4A55" w:rsidP="00FA4A55">
      <w:pPr>
        <w:jc w:val="both"/>
        <w:rPr>
          <w:sz w:val="28"/>
          <w:szCs w:val="28"/>
        </w:rPr>
      </w:pPr>
      <w:r w:rsidRPr="00FA4A55">
        <w:rPr>
          <w:sz w:val="28"/>
          <w:szCs w:val="28"/>
        </w:rPr>
        <w:t>ore 11.</w:t>
      </w:r>
      <w:r w:rsidR="00400099">
        <w:rPr>
          <w:sz w:val="28"/>
          <w:szCs w:val="28"/>
        </w:rPr>
        <w:t>30</w:t>
      </w:r>
      <w:r w:rsidRPr="00FA4A55">
        <w:rPr>
          <w:sz w:val="28"/>
          <w:szCs w:val="28"/>
        </w:rPr>
        <w:t xml:space="preserve"> – </w:t>
      </w:r>
      <w:r w:rsidR="00533A5F">
        <w:rPr>
          <w:b/>
          <w:sz w:val="28"/>
          <w:szCs w:val="28"/>
        </w:rPr>
        <w:t>avv. Gianfranco ZARZANA</w:t>
      </w:r>
      <w:r w:rsidRPr="00FA4A55">
        <w:rPr>
          <w:b/>
          <w:bCs/>
          <w:sz w:val="28"/>
          <w:szCs w:val="28"/>
        </w:rPr>
        <w:t xml:space="preserve"> </w:t>
      </w:r>
      <w:r w:rsidRPr="00FA4A55">
        <w:rPr>
          <w:sz w:val="28"/>
          <w:szCs w:val="28"/>
        </w:rPr>
        <w:t>(</w:t>
      </w:r>
      <w:r w:rsidR="00533A5F">
        <w:rPr>
          <w:sz w:val="28"/>
          <w:szCs w:val="28"/>
        </w:rPr>
        <w:t>Presidente del Consiglio dell’Ordine degli Avvocati di Marsala</w:t>
      </w:r>
      <w:r w:rsidRPr="00FA4A55">
        <w:rPr>
          <w:sz w:val="28"/>
          <w:szCs w:val="28"/>
        </w:rPr>
        <w:t xml:space="preserve">) </w:t>
      </w:r>
    </w:p>
    <w:p w:rsidR="00FA4A55" w:rsidRDefault="00FA4A55">
      <w:pPr>
        <w:rPr>
          <w:sz w:val="28"/>
          <w:szCs w:val="28"/>
        </w:rPr>
      </w:pPr>
    </w:p>
    <w:p w:rsidR="00FA4A55" w:rsidRDefault="00FA4A55">
      <w:pPr>
        <w:rPr>
          <w:sz w:val="28"/>
          <w:szCs w:val="28"/>
        </w:rPr>
      </w:pPr>
    </w:p>
    <w:p w:rsidR="00B04FA2" w:rsidRDefault="00963B9A" w:rsidP="00B04FA2">
      <w:pPr>
        <w:ind w:left="709" w:hanging="709"/>
        <w:jc w:val="both"/>
        <w:rPr>
          <w:sz w:val="28"/>
          <w:szCs w:val="28"/>
        </w:rPr>
      </w:pPr>
      <w:r w:rsidRPr="00FA4A55">
        <w:rPr>
          <w:sz w:val="28"/>
          <w:szCs w:val="28"/>
        </w:rPr>
        <w:t>ore 1</w:t>
      </w:r>
      <w:r w:rsidR="00FA4A55" w:rsidRPr="00FA4A55">
        <w:rPr>
          <w:sz w:val="28"/>
          <w:szCs w:val="28"/>
        </w:rPr>
        <w:t>1</w:t>
      </w:r>
      <w:r w:rsidRPr="00FA4A55">
        <w:rPr>
          <w:sz w:val="28"/>
          <w:szCs w:val="28"/>
        </w:rPr>
        <w:t>.</w:t>
      </w:r>
      <w:r w:rsidR="00B04FA2">
        <w:rPr>
          <w:sz w:val="28"/>
          <w:szCs w:val="28"/>
        </w:rPr>
        <w:t>50</w:t>
      </w:r>
      <w:r w:rsidR="00BC1248" w:rsidRPr="00FA4A55">
        <w:rPr>
          <w:sz w:val="28"/>
          <w:szCs w:val="28"/>
        </w:rPr>
        <w:t xml:space="preserve"> </w:t>
      </w:r>
    </w:p>
    <w:p w:rsidR="0076416C" w:rsidRDefault="00B04FA2" w:rsidP="00B04FA2">
      <w:pPr>
        <w:jc w:val="both"/>
        <w:rPr>
          <w:b/>
          <w:i/>
          <w:iCs/>
          <w:sz w:val="28"/>
          <w:szCs w:val="28"/>
        </w:rPr>
      </w:pPr>
      <w:r w:rsidRPr="00B04FA2">
        <w:rPr>
          <w:b/>
          <w:i/>
          <w:sz w:val="28"/>
          <w:szCs w:val="28"/>
        </w:rPr>
        <w:t>Q</w:t>
      </w:r>
      <w:r w:rsidR="00060264" w:rsidRPr="00FA4A55">
        <w:rPr>
          <w:b/>
          <w:i/>
          <w:iCs/>
          <w:sz w:val="28"/>
          <w:szCs w:val="28"/>
        </w:rPr>
        <w:t>uestio</w:t>
      </w:r>
      <w:r w:rsidR="00963B9A" w:rsidRPr="00FA4A55">
        <w:rPr>
          <w:b/>
          <w:i/>
          <w:iCs/>
          <w:sz w:val="28"/>
          <w:szCs w:val="28"/>
        </w:rPr>
        <w:t>n</w:t>
      </w:r>
      <w:r w:rsidR="00060264" w:rsidRPr="00FA4A55">
        <w:rPr>
          <w:b/>
          <w:i/>
          <w:iCs/>
          <w:sz w:val="28"/>
          <w:szCs w:val="28"/>
        </w:rPr>
        <w:t xml:space="preserve">-time </w:t>
      </w:r>
      <w:r w:rsidR="00963B9A" w:rsidRPr="00FA4A55">
        <w:rPr>
          <w:b/>
          <w:i/>
          <w:iCs/>
          <w:sz w:val="28"/>
          <w:szCs w:val="28"/>
        </w:rPr>
        <w:t xml:space="preserve"> </w:t>
      </w:r>
      <w:r w:rsidR="0076416C">
        <w:rPr>
          <w:b/>
          <w:i/>
          <w:iCs/>
          <w:sz w:val="28"/>
          <w:szCs w:val="28"/>
        </w:rPr>
        <w:t>con i cittadini,</w:t>
      </w:r>
      <w:r w:rsidR="00FA4A55" w:rsidRPr="00FA4A55">
        <w:rPr>
          <w:b/>
          <w:i/>
          <w:iCs/>
          <w:sz w:val="28"/>
          <w:szCs w:val="28"/>
        </w:rPr>
        <w:t xml:space="preserve"> gli organi di stampa</w:t>
      </w:r>
      <w:r>
        <w:rPr>
          <w:b/>
          <w:i/>
          <w:iCs/>
          <w:sz w:val="28"/>
          <w:szCs w:val="28"/>
        </w:rPr>
        <w:t xml:space="preserve"> e con  una numerosa </w:t>
      </w:r>
      <w:r w:rsidR="0076416C">
        <w:rPr>
          <w:b/>
          <w:i/>
          <w:iCs/>
          <w:sz w:val="28"/>
          <w:szCs w:val="28"/>
        </w:rPr>
        <w:t>rappresentanza degli alunni degli istituti:</w:t>
      </w:r>
    </w:p>
    <w:p w:rsidR="004127BC" w:rsidRDefault="0076416C" w:rsidP="004127BC">
      <w:pPr>
        <w:numPr>
          <w:ilvl w:val="0"/>
          <w:numId w:val="2"/>
        </w:num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Liceo Scientifico “P. Ruggieri” di  Marsala</w:t>
      </w:r>
      <w:r w:rsidR="00CF3A3E">
        <w:rPr>
          <w:b/>
          <w:i/>
          <w:iCs/>
          <w:sz w:val="28"/>
          <w:szCs w:val="28"/>
        </w:rPr>
        <w:t xml:space="preserve"> </w:t>
      </w:r>
    </w:p>
    <w:p w:rsidR="0076416C" w:rsidRPr="00FA4A55" w:rsidRDefault="004127BC" w:rsidP="004127BC">
      <w:pPr>
        <w:ind w:left="720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(Dirigente scolastico</w:t>
      </w:r>
      <w:r w:rsidR="00CF3A3E">
        <w:rPr>
          <w:b/>
          <w:i/>
          <w:iCs/>
          <w:sz w:val="28"/>
          <w:szCs w:val="28"/>
        </w:rPr>
        <w:t xml:space="preserve"> Prof. Fiorella Florio</w:t>
      </w:r>
      <w:r>
        <w:rPr>
          <w:b/>
          <w:i/>
          <w:iCs/>
          <w:sz w:val="28"/>
          <w:szCs w:val="28"/>
        </w:rPr>
        <w:t>)</w:t>
      </w:r>
    </w:p>
    <w:p w:rsidR="003807F7" w:rsidRDefault="003807F7" w:rsidP="003807F7">
      <w:pPr>
        <w:numPr>
          <w:ilvl w:val="0"/>
          <w:numId w:val="2"/>
        </w:numPr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Liceo Classico “Giovanni XXIII” di Marsala </w:t>
      </w:r>
    </w:p>
    <w:p w:rsidR="003807F7" w:rsidRDefault="003807F7" w:rsidP="003807F7">
      <w:pPr>
        <w:ind w:left="72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(Dirigente scolastico Prof.  Antonella Coppola)</w:t>
      </w:r>
    </w:p>
    <w:p w:rsidR="004127BC" w:rsidRDefault="004127BC" w:rsidP="00CF3A3E">
      <w:pPr>
        <w:jc w:val="both"/>
        <w:rPr>
          <w:iCs/>
          <w:sz w:val="28"/>
          <w:szCs w:val="28"/>
        </w:rPr>
      </w:pPr>
    </w:p>
    <w:p w:rsidR="0076416C" w:rsidRDefault="0076416C" w:rsidP="00CF3A3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N.B.: Con gli alunni dei predetti istituti scolastici</w:t>
      </w:r>
      <w:r w:rsidR="00CF3A3E">
        <w:rPr>
          <w:iCs/>
          <w:sz w:val="28"/>
          <w:szCs w:val="28"/>
        </w:rPr>
        <w:t xml:space="preserve"> – su iniziativa degli stessi ragazzi e dei dirigenti scolastici -</w:t>
      </w:r>
      <w:r>
        <w:rPr>
          <w:iCs/>
          <w:sz w:val="28"/>
          <w:szCs w:val="28"/>
        </w:rPr>
        <w:t xml:space="preserve"> </w:t>
      </w:r>
      <w:r w:rsidR="00CF3A3E">
        <w:rPr>
          <w:iCs/>
          <w:sz w:val="28"/>
          <w:szCs w:val="28"/>
        </w:rPr>
        <w:t>si</w:t>
      </w:r>
      <w:r>
        <w:rPr>
          <w:iCs/>
          <w:sz w:val="28"/>
          <w:szCs w:val="28"/>
        </w:rPr>
        <w:t xml:space="preserve"> sono già tenuti</w:t>
      </w:r>
      <w:r w:rsidR="00CF3A3E">
        <w:rPr>
          <w:iCs/>
          <w:sz w:val="28"/>
          <w:szCs w:val="28"/>
        </w:rPr>
        <w:t xml:space="preserve"> due incontri di formazione sulla Costituzione italiana nel dicembre 2014 con la partecipazione del Presidente del Tribunale </w:t>
      </w:r>
      <w:r w:rsidR="004127BC">
        <w:rPr>
          <w:iCs/>
          <w:sz w:val="28"/>
          <w:szCs w:val="28"/>
        </w:rPr>
        <w:t xml:space="preserve">di Marsala </w:t>
      </w:r>
      <w:r w:rsidR="00CF3A3E">
        <w:rPr>
          <w:iCs/>
          <w:sz w:val="28"/>
          <w:szCs w:val="28"/>
        </w:rPr>
        <w:t xml:space="preserve">dott. Gioacchino Natoli e del Presidente della Sottosezione A.N.M. di Marsala, dott. Vito Marcello Saladino. </w:t>
      </w:r>
      <w:r>
        <w:rPr>
          <w:iCs/>
          <w:sz w:val="28"/>
          <w:szCs w:val="28"/>
        </w:rPr>
        <w:t xml:space="preserve"> </w:t>
      </w:r>
    </w:p>
    <w:p w:rsidR="0076416C" w:rsidRDefault="0076416C" w:rsidP="00FA4A55">
      <w:pPr>
        <w:rPr>
          <w:iCs/>
          <w:sz w:val="28"/>
          <w:szCs w:val="28"/>
        </w:rPr>
      </w:pPr>
    </w:p>
    <w:p w:rsidR="00EC5F03" w:rsidRPr="00FA4A55" w:rsidRDefault="00BC1248" w:rsidP="00FA4A55">
      <w:pPr>
        <w:rPr>
          <w:b/>
          <w:i/>
          <w:sz w:val="28"/>
          <w:szCs w:val="28"/>
        </w:rPr>
      </w:pPr>
      <w:r w:rsidRPr="00FA4A55">
        <w:rPr>
          <w:iCs/>
          <w:sz w:val="28"/>
          <w:szCs w:val="28"/>
        </w:rPr>
        <w:t>ore 1</w:t>
      </w:r>
      <w:r w:rsidR="00FA4A55">
        <w:rPr>
          <w:iCs/>
          <w:sz w:val="28"/>
          <w:szCs w:val="28"/>
        </w:rPr>
        <w:t>2</w:t>
      </w:r>
      <w:r w:rsidRPr="00FA4A55">
        <w:rPr>
          <w:iCs/>
          <w:sz w:val="28"/>
          <w:szCs w:val="28"/>
        </w:rPr>
        <w:t>.</w:t>
      </w:r>
      <w:r w:rsidR="00FA4A55">
        <w:rPr>
          <w:iCs/>
          <w:sz w:val="28"/>
          <w:szCs w:val="28"/>
        </w:rPr>
        <w:t>30</w:t>
      </w:r>
      <w:r w:rsidRPr="00FA4A55">
        <w:rPr>
          <w:iCs/>
          <w:sz w:val="28"/>
          <w:szCs w:val="28"/>
        </w:rPr>
        <w:t xml:space="preserve"> </w:t>
      </w:r>
      <w:r w:rsidR="00FA4A55" w:rsidRPr="00FA4A55">
        <w:rPr>
          <w:iCs/>
          <w:sz w:val="28"/>
          <w:szCs w:val="28"/>
        </w:rPr>
        <w:tab/>
      </w:r>
      <w:r w:rsidR="00FA4A55" w:rsidRPr="00FA4A55">
        <w:rPr>
          <w:iCs/>
          <w:sz w:val="28"/>
          <w:szCs w:val="28"/>
        </w:rPr>
        <w:tab/>
      </w:r>
      <w:r w:rsidR="00FA4A55" w:rsidRPr="00FA4A55">
        <w:rPr>
          <w:iCs/>
          <w:sz w:val="28"/>
          <w:szCs w:val="28"/>
        </w:rPr>
        <w:tab/>
      </w:r>
      <w:r w:rsidR="00FA4A55" w:rsidRPr="00FA4A55">
        <w:rPr>
          <w:iCs/>
          <w:sz w:val="28"/>
          <w:szCs w:val="28"/>
        </w:rPr>
        <w:tab/>
      </w:r>
      <w:r w:rsidR="003807F7">
        <w:rPr>
          <w:b/>
          <w:i/>
          <w:sz w:val="28"/>
          <w:szCs w:val="28"/>
        </w:rPr>
        <w:t>Conclusioni</w:t>
      </w:r>
      <w:r w:rsidRPr="00FA4A55">
        <w:rPr>
          <w:b/>
          <w:i/>
          <w:sz w:val="28"/>
          <w:szCs w:val="28"/>
        </w:rPr>
        <w:t xml:space="preserve"> </w:t>
      </w:r>
    </w:p>
    <w:p w:rsidR="00EC5F03" w:rsidRPr="00FA4A55" w:rsidRDefault="00EC5F03" w:rsidP="00EC5F03">
      <w:pPr>
        <w:jc w:val="center"/>
        <w:rPr>
          <w:sz w:val="28"/>
          <w:szCs w:val="28"/>
        </w:rPr>
      </w:pPr>
    </w:p>
    <w:p w:rsidR="00FA4A55" w:rsidRPr="00FA4A55" w:rsidRDefault="00FA4A55" w:rsidP="00B04FA2">
      <w:pPr>
        <w:jc w:val="both"/>
        <w:rPr>
          <w:sz w:val="28"/>
          <w:szCs w:val="28"/>
        </w:rPr>
      </w:pPr>
      <w:r w:rsidRPr="00FA4A55">
        <w:rPr>
          <w:b/>
          <w:bCs/>
          <w:sz w:val="28"/>
          <w:szCs w:val="28"/>
        </w:rPr>
        <w:t xml:space="preserve">Dott. Gioacchino NATOLI </w:t>
      </w:r>
      <w:r w:rsidRPr="00FA4A55">
        <w:rPr>
          <w:sz w:val="28"/>
          <w:szCs w:val="28"/>
        </w:rPr>
        <w:t>(Presidente del Tribunale di Marsala)</w:t>
      </w:r>
    </w:p>
    <w:p w:rsidR="00EC5F03" w:rsidRPr="00FA4A55" w:rsidRDefault="001C1C98" w:rsidP="00EC5F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B04FA2" w:rsidRPr="00FA4A55" w:rsidRDefault="00B04FA2" w:rsidP="00B04F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D</w:t>
      </w:r>
      <w:r w:rsidRPr="00FA4A55">
        <w:rPr>
          <w:b/>
          <w:sz w:val="28"/>
          <w:szCs w:val="28"/>
        </w:rPr>
        <w:t>ott. Sergio GULOTTA</w:t>
      </w:r>
      <w:r w:rsidRPr="00FA4A55">
        <w:rPr>
          <w:b/>
          <w:bCs/>
          <w:sz w:val="28"/>
          <w:szCs w:val="28"/>
        </w:rPr>
        <w:t xml:space="preserve">   </w:t>
      </w:r>
      <w:r w:rsidRPr="00FA4A55">
        <w:rPr>
          <w:bCs/>
          <w:sz w:val="28"/>
          <w:szCs w:val="28"/>
        </w:rPr>
        <w:t xml:space="preserve">(Presidente della Sezione Penale presso il Tribunale di Marsala – Componente </w:t>
      </w:r>
      <w:r>
        <w:rPr>
          <w:bCs/>
          <w:sz w:val="28"/>
          <w:szCs w:val="28"/>
        </w:rPr>
        <w:t xml:space="preserve">Giunta Distrettuale di Palermo </w:t>
      </w:r>
      <w:r w:rsidRPr="00FA4A55">
        <w:rPr>
          <w:bCs/>
          <w:sz w:val="28"/>
          <w:szCs w:val="28"/>
        </w:rPr>
        <w:t>dell’A.N.M.)</w:t>
      </w:r>
    </w:p>
    <w:p w:rsidR="00EC5F03" w:rsidRPr="00FA4A55" w:rsidRDefault="00EC5F03" w:rsidP="00EC5F03">
      <w:pPr>
        <w:jc w:val="center"/>
        <w:rPr>
          <w:sz w:val="28"/>
          <w:szCs w:val="28"/>
        </w:rPr>
      </w:pPr>
    </w:p>
    <w:p w:rsidR="00EC5F03" w:rsidRPr="00FA4A55" w:rsidRDefault="00EC5F03" w:rsidP="00EC5F03">
      <w:pPr>
        <w:rPr>
          <w:sz w:val="28"/>
          <w:szCs w:val="28"/>
        </w:rPr>
      </w:pPr>
    </w:p>
    <w:sectPr w:rsidR="00EC5F03" w:rsidRPr="00FA4A55">
      <w:pgSz w:w="11906" w:h="16838"/>
      <w:pgMar w:top="851" w:right="198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575"/>
    <w:multiLevelType w:val="hybridMultilevel"/>
    <w:tmpl w:val="9C9C90E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D7348C4"/>
    <w:multiLevelType w:val="hybridMultilevel"/>
    <w:tmpl w:val="FDCCFE7C"/>
    <w:lvl w:ilvl="0" w:tplc="DDDCC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noPunctuationKerning/>
  <w:characterSpacingControl w:val="doNotCompress"/>
  <w:compat/>
  <w:rsids>
    <w:rsidRoot w:val="005D305A"/>
    <w:rsid w:val="000054FA"/>
    <w:rsid w:val="000368F4"/>
    <w:rsid w:val="00060264"/>
    <w:rsid w:val="001220ED"/>
    <w:rsid w:val="001743F3"/>
    <w:rsid w:val="001C1C98"/>
    <w:rsid w:val="0028336D"/>
    <w:rsid w:val="002F7AC5"/>
    <w:rsid w:val="003807F7"/>
    <w:rsid w:val="00400099"/>
    <w:rsid w:val="004127BC"/>
    <w:rsid w:val="004E5B01"/>
    <w:rsid w:val="00533A5F"/>
    <w:rsid w:val="00561994"/>
    <w:rsid w:val="005C72EE"/>
    <w:rsid w:val="005D305A"/>
    <w:rsid w:val="00616F1A"/>
    <w:rsid w:val="00694D53"/>
    <w:rsid w:val="006951F8"/>
    <w:rsid w:val="006E5B33"/>
    <w:rsid w:val="00720714"/>
    <w:rsid w:val="0076416C"/>
    <w:rsid w:val="00963B9A"/>
    <w:rsid w:val="00985E87"/>
    <w:rsid w:val="00996DD0"/>
    <w:rsid w:val="009F4A97"/>
    <w:rsid w:val="00A24055"/>
    <w:rsid w:val="00A51152"/>
    <w:rsid w:val="00A63AC4"/>
    <w:rsid w:val="00B04FA2"/>
    <w:rsid w:val="00B67E40"/>
    <w:rsid w:val="00BC1248"/>
    <w:rsid w:val="00CA6FE9"/>
    <w:rsid w:val="00CF3A3E"/>
    <w:rsid w:val="00D55595"/>
    <w:rsid w:val="00D74DE9"/>
    <w:rsid w:val="00E85709"/>
    <w:rsid w:val="00EC5F03"/>
    <w:rsid w:val="00F25393"/>
    <w:rsid w:val="00FA4A55"/>
    <w:rsid w:val="00FB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firstLine="708"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ind w:right="-982"/>
      <w:jc w:val="center"/>
      <w:outlineLvl w:val="1"/>
    </w:pPr>
    <w:rPr>
      <w:b/>
      <w:i/>
      <w:sz w:val="40"/>
      <w:szCs w:val="40"/>
    </w:rPr>
  </w:style>
  <w:style w:type="paragraph" w:styleId="Titolo3">
    <w:name w:val="heading 3"/>
    <w:basedOn w:val="Normale"/>
    <w:next w:val="Normale"/>
    <w:qFormat/>
    <w:pPr>
      <w:keepNext/>
      <w:ind w:right="-982"/>
      <w:jc w:val="center"/>
      <w:outlineLvl w:val="2"/>
    </w:pPr>
    <w:rPr>
      <w:b/>
      <w:i/>
      <w:sz w:val="32"/>
      <w:szCs w:val="40"/>
    </w:rPr>
  </w:style>
  <w:style w:type="paragraph" w:styleId="Titolo4">
    <w:name w:val="heading 4"/>
    <w:basedOn w:val="Normale"/>
    <w:next w:val="Normale"/>
    <w:qFormat/>
    <w:pPr>
      <w:keepNext/>
      <w:ind w:right="-982"/>
      <w:jc w:val="center"/>
      <w:outlineLvl w:val="3"/>
    </w:pPr>
    <w:rPr>
      <w:i/>
      <w:sz w:val="32"/>
      <w:szCs w:val="32"/>
    </w:rPr>
  </w:style>
  <w:style w:type="paragraph" w:styleId="Titolo5">
    <w:name w:val="heading 5"/>
    <w:basedOn w:val="Normale"/>
    <w:next w:val="Normale"/>
    <w:qFormat/>
    <w:pPr>
      <w:keepNext/>
      <w:ind w:right="-982" w:firstLine="708"/>
      <w:jc w:val="center"/>
      <w:outlineLvl w:val="4"/>
    </w:pPr>
    <w:rPr>
      <w:i/>
      <w:sz w:val="32"/>
      <w:szCs w:val="32"/>
    </w:rPr>
  </w:style>
  <w:style w:type="paragraph" w:styleId="Titolo6">
    <w:name w:val="heading 6"/>
    <w:basedOn w:val="Normale"/>
    <w:next w:val="Normale"/>
    <w:qFormat/>
    <w:pPr>
      <w:keepNext/>
      <w:ind w:right="-982"/>
      <w:jc w:val="center"/>
      <w:outlineLvl w:val="5"/>
    </w:pPr>
    <w:rPr>
      <w:i/>
      <w:sz w:val="32"/>
      <w:szCs w:val="32"/>
      <w:u w:val="single"/>
    </w:rPr>
  </w:style>
  <w:style w:type="paragraph" w:styleId="Titolo7">
    <w:name w:val="heading 7"/>
    <w:basedOn w:val="Normale"/>
    <w:next w:val="Normale"/>
    <w:qFormat/>
    <w:pPr>
      <w:keepNext/>
      <w:ind w:right="-982"/>
      <w:jc w:val="center"/>
      <w:outlineLvl w:val="6"/>
    </w:pPr>
    <w:rPr>
      <w:b/>
      <w:i/>
      <w:sz w:val="28"/>
      <w:szCs w:val="40"/>
    </w:rPr>
  </w:style>
  <w:style w:type="paragraph" w:styleId="Titolo8">
    <w:name w:val="heading 8"/>
    <w:basedOn w:val="Normale"/>
    <w:next w:val="Normale"/>
    <w:qFormat/>
    <w:pPr>
      <w:keepNext/>
      <w:ind w:right="-982"/>
      <w:jc w:val="center"/>
      <w:outlineLvl w:val="7"/>
    </w:pPr>
    <w:rPr>
      <w:i/>
      <w:sz w:val="28"/>
      <w:szCs w:val="36"/>
    </w:rPr>
  </w:style>
  <w:style w:type="paragraph" w:styleId="Titolo9">
    <w:name w:val="heading 9"/>
    <w:basedOn w:val="Normale"/>
    <w:next w:val="Normale"/>
    <w:qFormat/>
    <w:pPr>
      <w:keepNext/>
      <w:ind w:right="-982"/>
      <w:jc w:val="center"/>
      <w:outlineLvl w:val="8"/>
    </w:pPr>
    <w:rPr>
      <w:sz w:val="32"/>
      <w:szCs w:val="4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Corpotesto">
    <w:name w:val="Corpo testo"/>
    <w:basedOn w:val="Normale"/>
    <w:semiHidden/>
    <w:pPr>
      <w:ind w:right="-982"/>
      <w:jc w:val="center"/>
    </w:pPr>
    <w:rPr>
      <w:i/>
      <w:iCs/>
      <w:sz w:val="40"/>
      <w:szCs w:val="40"/>
    </w:rPr>
  </w:style>
  <w:style w:type="paragraph" w:styleId="Corpodeltesto2">
    <w:name w:val="Body Text 2"/>
    <w:basedOn w:val="Normale"/>
    <w:semiHidden/>
    <w:pPr>
      <w:ind w:right="-982"/>
      <w:jc w:val="center"/>
    </w:pPr>
    <w:rPr>
      <w:i/>
      <w:sz w:val="32"/>
      <w:szCs w:val="32"/>
      <w:u w:val="single"/>
    </w:rPr>
  </w:style>
  <w:style w:type="paragraph" w:styleId="Corpodeltesto3">
    <w:name w:val="Body Text 3"/>
    <w:basedOn w:val="Normale"/>
    <w:semiHidden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CONDOMINIO BELVEDERE</vt:lpstr>
    </vt:vector>
  </TitlesOfParts>
  <Company>Hewlett-Packard Company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CONDOMINIO BELVEDERE</dc:title>
  <dc:creator>Avv.Giovanni Bologna</dc:creator>
  <cp:lastModifiedBy>Utente</cp:lastModifiedBy>
  <cp:revision>2</cp:revision>
  <cp:lastPrinted>2015-01-12T10:49:00Z</cp:lastPrinted>
  <dcterms:created xsi:type="dcterms:W3CDTF">2015-01-13T09:21:00Z</dcterms:created>
  <dcterms:modified xsi:type="dcterms:W3CDTF">2015-01-13T09:21:00Z</dcterms:modified>
</cp:coreProperties>
</file>